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Get a [Insert your auto refill discount percentage here]% discount on all auto refill orders!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Hello [Name],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want to introduce you to an exciting new Fullscript feature! It’s called auto refill discounts, part of Fullscript’s convenient, automated refill program.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With auto refill discounts, you’ll now save on orders placed with auto refill.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What is auto refill?</w:t>
      </w:r>
      <w:r w:rsidDel="00000000" w:rsidR="00000000" w:rsidRPr="00000000">
        <w:rPr>
          <w:rtl w:val="0"/>
        </w:rPr>
        <w:t xml:space="preserve"> It’s a set-it-and-forget way to stick with your supplement plan, and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it’s very easy to set up</w:t>
        </w:r>
      </w:hyperlink>
      <w:r w:rsidDel="00000000" w:rsidR="00000000" w:rsidRPr="00000000">
        <w:rPr>
          <w:rtl w:val="0"/>
        </w:rPr>
        <w:t xml:space="preserve">! You can even schedule products on auto refill from a product page in the catalog or from your cart.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Already have products added to auto refill? Then there’s no need to change a thing. Your new auto refill discount will be applied to subsequent shipments of the same products.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you have any questions, don’t hesitate to let me know. I’ve also attached some patient FAQs.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[Your Name]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pport.fullscript.com/hc/en-us/articles/360025815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